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B0" w:rsidRDefault="001354B0" w:rsidP="001354B0">
      <w:pPr>
        <w:ind w:left="6372"/>
        <w:rPr>
          <w:color w:val="000000" w:themeColor="text1"/>
        </w:rPr>
      </w:pPr>
    </w:p>
    <w:p w:rsidR="007A79C6" w:rsidRDefault="007A79C6" w:rsidP="001354B0">
      <w:pPr>
        <w:ind w:left="6372"/>
        <w:rPr>
          <w:color w:val="000000" w:themeColor="text1"/>
        </w:rPr>
      </w:pPr>
    </w:p>
    <w:p w:rsidR="001354B0" w:rsidRPr="000678D7" w:rsidRDefault="001354B0" w:rsidP="001354B0">
      <w:pPr>
        <w:rPr>
          <w:b/>
          <w:i/>
          <w:color w:val="000000" w:themeColor="text1"/>
          <w:sz w:val="52"/>
          <w:szCs w:val="52"/>
        </w:rPr>
      </w:pPr>
    </w:p>
    <w:p w:rsidR="001354B0" w:rsidRPr="000678D7" w:rsidRDefault="001354B0" w:rsidP="001354B0">
      <w:pPr>
        <w:jc w:val="center"/>
        <w:rPr>
          <w:b/>
          <w:i/>
          <w:color w:val="000000" w:themeColor="text1"/>
          <w:sz w:val="44"/>
          <w:szCs w:val="44"/>
          <w:u w:val="single"/>
        </w:rPr>
      </w:pPr>
    </w:p>
    <w:p w:rsidR="001354B0" w:rsidRPr="00DC528D" w:rsidRDefault="003A6163" w:rsidP="001354B0">
      <w:pPr>
        <w:jc w:val="center"/>
        <w:rPr>
          <w:b/>
          <w:i/>
          <w:color w:val="000000" w:themeColor="text1"/>
          <w:sz w:val="32"/>
          <w:szCs w:val="32"/>
        </w:rPr>
      </w:pPr>
      <w:r w:rsidRPr="00DC528D">
        <w:rPr>
          <w:b/>
          <w:i/>
          <w:color w:val="000000" w:themeColor="text1"/>
          <w:sz w:val="32"/>
          <w:szCs w:val="32"/>
        </w:rPr>
        <w:t xml:space="preserve">Szent István Egyetem </w:t>
      </w:r>
      <w:r w:rsidR="001354B0" w:rsidRPr="00DC528D">
        <w:rPr>
          <w:b/>
          <w:i/>
          <w:color w:val="000000" w:themeColor="text1"/>
          <w:sz w:val="32"/>
          <w:szCs w:val="32"/>
        </w:rPr>
        <w:t>Kaposvári</w:t>
      </w:r>
      <w:r w:rsidRPr="00DC528D">
        <w:rPr>
          <w:b/>
          <w:i/>
          <w:color w:val="000000" w:themeColor="text1"/>
          <w:sz w:val="32"/>
          <w:szCs w:val="32"/>
        </w:rPr>
        <w:t xml:space="preserve"> Campus</w:t>
      </w:r>
      <w:r w:rsidR="001354B0" w:rsidRPr="00DC528D">
        <w:rPr>
          <w:b/>
          <w:i/>
          <w:color w:val="000000" w:themeColor="text1"/>
          <w:sz w:val="32"/>
          <w:szCs w:val="32"/>
        </w:rPr>
        <w:t xml:space="preserve"> Pedagógiai Kar</w:t>
      </w:r>
    </w:p>
    <w:p w:rsidR="001354B0" w:rsidRPr="000678D7" w:rsidRDefault="001354B0" w:rsidP="001354B0">
      <w:pPr>
        <w:jc w:val="center"/>
        <w:rPr>
          <w:b/>
          <w:i/>
          <w:color w:val="000000" w:themeColor="text1"/>
          <w:sz w:val="28"/>
          <w:szCs w:val="28"/>
        </w:rPr>
      </w:pPr>
    </w:p>
    <w:p w:rsidR="001354B0" w:rsidRPr="000678D7" w:rsidRDefault="001F4485" w:rsidP="001354B0">
      <w:pPr>
        <w:jc w:val="center"/>
        <w:rPr>
          <w:b/>
          <w:i/>
          <w:color w:val="000000" w:themeColor="text1"/>
          <w:sz w:val="36"/>
          <w:szCs w:val="36"/>
        </w:rPr>
      </w:pPr>
      <w:r w:rsidRPr="000678D7">
        <w:rPr>
          <w:b/>
          <w:i/>
          <w:color w:val="000000" w:themeColor="text1"/>
          <w:sz w:val="36"/>
          <w:szCs w:val="36"/>
        </w:rPr>
        <w:t xml:space="preserve"> Kari TDK-k</w:t>
      </w:r>
      <w:r w:rsidR="001354B0" w:rsidRPr="000678D7">
        <w:rPr>
          <w:b/>
          <w:i/>
          <w:color w:val="000000" w:themeColor="text1"/>
          <w:sz w:val="36"/>
          <w:szCs w:val="36"/>
        </w:rPr>
        <w:t>onferencia</w:t>
      </w:r>
    </w:p>
    <w:p w:rsidR="001354B0" w:rsidRPr="000678D7" w:rsidRDefault="001354B0" w:rsidP="001354B0">
      <w:pPr>
        <w:rPr>
          <w:b/>
          <w:i/>
          <w:color w:val="000000" w:themeColor="text1"/>
          <w:sz w:val="28"/>
          <w:szCs w:val="28"/>
        </w:rPr>
      </w:pPr>
    </w:p>
    <w:p w:rsidR="001354B0" w:rsidRPr="000678D7" w:rsidRDefault="001354B0" w:rsidP="001354B0">
      <w:pPr>
        <w:jc w:val="center"/>
        <w:rPr>
          <w:b/>
          <w:i/>
          <w:color w:val="000000" w:themeColor="text1"/>
          <w:sz w:val="28"/>
          <w:szCs w:val="28"/>
        </w:rPr>
      </w:pPr>
      <w:r w:rsidRPr="000678D7">
        <w:rPr>
          <w:b/>
          <w:i/>
          <w:color w:val="000000" w:themeColor="text1"/>
          <w:sz w:val="28"/>
          <w:szCs w:val="28"/>
        </w:rPr>
        <w:t xml:space="preserve">Időpont: </w:t>
      </w:r>
      <w:r w:rsidR="003A6163">
        <w:rPr>
          <w:b/>
          <w:i/>
          <w:color w:val="000000" w:themeColor="text1"/>
          <w:sz w:val="28"/>
          <w:szCs w:val="28"/>
        </w:rPr>
        <w:t>2020. november 25</w:t>
      </w:r>
      <w:r w:rsidRPr="000678D7">
        <w:rPr>
          <w:b/>
          <w:i/>
          <w:color w:val="000000" w:themeColor="text1"/>
          <w:sz w:val="28"/>
          <w:szCs w:val="28"/>
        </w:rPr>
        <w:t xml:space="preserve">. </w:t>
      </w:r>
    </w:p>
    <w:p w:rsidR="001354B0" w:rsidRPr="000678D7" w:rsidRDefault="003A6163" w:rsidP="001354B0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Microsoft </w:t>
      </w:r>
      <w:proofErr w:type="spellStart"/>
      <w:r>
        <w:rPr>
          <w:b/>
          <w:i/>
          <w:color w:val="000000" w:themeColor="text1"/>
          <w:sz w:val="28"/>
          <w:szCs w:val="28"/>
        </w:rPr>
        <w:t>Teams</w:t>
      </w:r>
      <w:proofErr w:type="spellEnd"/>
      <w:r>
        <w:rPr>
          <w:b/>
          <w:i/>
          <w:color w:val="000000" w:themeColor="text1"/>
          <w:sz w:val="28"/>
          <w:szCs w:val="28"/>
        </w:rPr>
        <w:t xml:space="preserve"> online rendszerben</w:t>
      </w:r>
    </w:p>
    <w:p w:rsidR="001354B0" w:rsidRPr="000678D7" w:rsidRDefault="001354B0" w:rsidP="001354B0">
      <w:pPr>
        <w:jc w:val="center"/>
        <w:rPr>
          <w:b/>
          <w:color w:val="000000" w:themeColor="text1"/>
          <w:sz w:val="20"/>
          <w:szCs w:val="20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  <w:r w:rsidRPr="000678D7">
        <w:rPr>
          <w:b/>
          <w:color w:val="000000" w:themeColor="text1"/>
          <w:sz w:val="52"/>
          <w:szCs w:val="52"/>
        </w:rPr>
        <w:t>Programfüzet</w:t>
      </w:r>
    </w:p>
    <w:p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4914B8" w:rsidRPr="000678D7" w:rsidRDefault="004914B8" w:rsidP="001354B0">
      <w:pPr>
        <w:jc w:val="center"/>
        <w:rPr>
          <w:b/>
          <w:color w:val="000000" w:themeColor="text1"/>
          <w:sz w:val="52"/>
          <w:szCs w:val="52"/>
        </w:rPr>
      </w:pPr>
    </w:p>
    <w:p w:rsidR="001354B0" w:rsidRPr="000678D7" w:rsidRDefault="001354B0" w:rsidP="001354B0">
      <w:pPr>
        <w:jc w:val="center"/>
        <w:rPr>
          <w:b/>
          <w:color w:val="000000" w:themeColor="text1"/>
          <w:sz w:val="52"/>
          <w:szCs w:val="52"/>
        </w:rPr>
      </w:pPr>
      <w:r w:rsidRPr="000678D7">
        <w:rPr>
          <w:noProof/>
          <w:color w:val="000000" w:themeColor="text1"/>
        </w:rPr>
        <w:drawing>
          <wp:inline distT="0" distB="0" distL="0" distR="0" wp14:anchorId="3B61CA76" wp14:editId="31A0D92D">
            <wp:extent cx="2147777" cy="2179675"/>
            <wp:effectExtent l="0" t="0" r="0" b="0"/>
            <wp:docPr id="2" name="Kép 2" descr="Képtalálat a következőre: „TDT bagoly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Képtalálat a következőre: „TDT bagoly”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24" cy="218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4B0" w:rsidRPr="000678D7" w:rsidRDefault="001354B0" w:rsidP="001354B0">
      <w:pPr>
        <w:jc w:val="center"/>
        <w:rPr>
          <w:i/>
          <w:color w:val="000000" w:themeColor="text1"/>
        </w:rPr>
      </w:pPr>
    </w:p>
    <w:p w:rsidR="001354B0" w:rsidRPr="000678D7" w:rsidRDefault="001354B0" w:rsidP="001354B0">
      <w:pPr>
        <w:jc w:val="center"/>
        <w:rPr>
          <w:i/>
          <w:color w:val="000000" w:themeColor="text1"/>
        </w:rPr>
      </w:pPr>
    </w:p>
    <w:p w:rsidR="00F854F0" w:rsidRPr="000678D7" w:rsidRDefault="00F854F0" w:rsidP="001354B0">
      <w:pPr>
        <w:jc w:val="center"/>
        <w:rPr>
          <w:i/>
          <w:color w:val="000000" w:themeColor="text1"/>
        </w:rPr>
      </w:pPr>
    </w:p>
    <w:p w:rsidR="00DC528D" w:rsidRDefault="00DC528D" w:rsidP="00D97699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DC528D" w:rsidRDefault="00DC528D" w:rsidP="00D97699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D97699" w:rsidRPr="00FD0ABD" w:rsidRDefault="00D97699" w:rsidP="00D97699">
      <w:pPr>
        <w:ind w:left="720"/>
        <w:jc w:val="center"/>
        <w:rPr>
          <w:rStyle w:val="Hiperhivatkozs"/>
          <w:rFonts w:eastAsiaTheme="minorHAnsi"/>
          <w:b/>
          <w:i/>
          <w:sz w:val="28"/>
          <w:szCs w:val="28"/>
        </w:rPr>
      </w:pPr>
      <w:r w:rsidRPr="00FD0ABD">
        <w:rPr>
          <w:b/>
          <w:i/>
          <w:sz w:val="28"/>
          <w:szCs w:val="28"/>
          <w:u w:val="single"/>
        </w:rPr>
        <w:t xml:space="preserve">MS </w:t>
      </w:r>
      <w:proofErr w:type="spellStart"/>
      <w:r w:rsidRPr="00FD0ABD">
        <w:rPr>
          <w:b/>
          <w:i/>
          <w:sz w:val="28"/>
          <w:szCs w:val="28"/>
          <w:u w:val="single"/>
        </w:rPr>
        <w:t>Teams</w:t>
      </w:r>
      <w:proofErr w:type="spellEnd"/>
      <w:r w:rsidRPr="00FD0ABD">
        <w:rPr>
          <w:b/>
          <w:i/>
          <w:sz w:val="28"/>
          <w:szCs w:val="28"/>
          <w:u w:val="single"/>
        </w:rPr>
        <w:t xml:space="preserve"> link: </w:t>
      </w:r>
      <w:hyperlink r:id="rId10" w:history="1">
        <w:r w:rsidRPr="00FD0ABD">
          <w:rPr>
            <w:rStyle w:val="Hiperhivatkozs"/>
            <w:b/>
            <w:sz w:val="28"/>
            <w:szCs w:val="28"/>
          </w:rPr>
          <w:t>https://bit.ly/3f2bxLe</w:t>
        </w:r>
      </w:hyperlink>
    </w:p>
    <w:p w:rsidR="00F65BCB" w:rsidRDefault="00F65BCB" w:rsidP="003A6163">
      <w:pPr>
        <w:spacing w:before="120" w:after="120"/>
        <w:ind w:firstLine="708"/>
        <w:jc w:val="both"/>
        <w:rPr>
          <w:b/>
          <w:sz w:val="28"/>
          <w:szCs w:val="28"/>
        </w:rPr>
      </w:pPr>
    </w:p>
    <w:p w:rsidR="00F65BCB" w:rsidRDefault="00F65BCB" w:rsidP="003A6163">
      <w:pPr>
        <w:spacing w:before="120" w:after="120"/>
        <w:ind w:firstLine="708"/>
        <w:jc w:val="both"/>
        <w:rPr>
          <w:b/>
          <w:sz w:val="28"/>
          <w:szCs w:val="28"/>
        </w:rPr>
      </w:pPr>
    </w:p>
    <w:p w:rsidR="00F65BCB" w:rsidRPr="001B1D61" w:rsidRDefault="00F65BCB" w:rsidP="00F65BCB">
      <w:pPr>
        <w:spacing w:before="120" w:after="120"/>
        <w:ind w:firstLine="708"/>
        <w:rPr>
          <w:b/>
          <w:sz w:val="32"/>
          <w:szCs w:val="32"/>
        </w:rPr>
      </w:pPr>
      <w:r w:rsidRPr="001B1D61">
        <w:rPr>
          <w:b/>
          <w:sz w:val="32"/>
          <w:szCs w:val="32"/>
        </w:rPr>
        <w:t xml:space="preserve">09:00                               </w:t>
      </w:r>
      <w:r w:rsidR="006B2ED3" w:rsidRPr="001B1D61">
        <w:rPr>
          <w:b/>
          <w:sz w:val="32"/>
          <w:szCs w:val="32"/>
        </w:rPr>
        <w:t>Rektori köszöntő</w:t>
      </w:r>
    </w:p>
    <w:p w:rsidR="003A6163" w:rsidRPr="00FD0ABD" w:rsidRDefault="006B2ED3" w:rsidP="00F65BCB">
      <w:pPr>
        <w:spacing w:before="120" w:after="120"/>
        <w:ind w:left="708"/>
        <w:jc w:val="both"/>
        <w:rPr>
          <w:sz w:val="28"/>
          <w:szCs w:val="28"/>
        </w:rPr>
      </w:pPr>
      <w:r w:rsidRPr="00FD0ABD">
        <w:rPr>
          <w:sz w:val="28"/>
          <w:szCs w:val="28"/>
        </w:rPr>
        <w:t xml:space="preserve">Prof Dr. Gyuricza Csaba a Szent István Egyetem </w:t>
      </w:r>
      <w:r w:rsidR="00F65BCB" w:rsidRPr="00FD0ABD">
        <w:rPr>
          <w:sz w:val="28"/>
          <w:szCs w:val="28"/>
        </w:rPr>
        <w:t>rektora köszönti a TDK-zó hallgatókat</w:t>
      </w:r>
    </w:p>
    <w:p w:rsidR="00D97699" w:rsidRDefault="006B2ED3" w:rsidP="00F65BCB">
      <w:pPr>
        <w:spacing w:before="120" w:after="120"/>
        <w:ind w:left="2127" w:hanging="1418"/>
        <w:jc w:val="center"/>
        <w:rPr>
          <w:b/>
          <w:sz w:val="32"/>
          <w:szCs w:val="32"/>
        </w:rPr>
      </w:pPr>
      <w:r w:rsidRPr="001B1D61">
        <w:rPr>
          <w:b/>
          <w:sz w:val="32"/>
          <w:szCs w:val="32"/>
        </w:rPr>
        <w:t>Pedagógiai Kar – Megnyitó</w:t>
      </w:r>
      <w:r w:rsidR="00F65BCB" w:rsidRPr="001B1D61">
        <w:rPr>
          <w:b/>
          <w:sz w:val="32"/>
          <w:szCs w:val="32"/>
        </w:rPr>
        <w:t xml:space="preserve"> </w:t>
      </w:r>
    </w:p>
    <w:p w:rsidR="00FD0ABD" w:rsidRDefault="00FD0ABD" w:rsidP="003A6163">
      <w:pPr>
        <w:spacing w:before="120" w:after="120"/>
        <w:ind w:firstLine="708"/>
        <w:jc w:val="both"/>
        <w:rPr>
          <w:b/>
          <w:sz w:val="28"/>
          <w:szCs w:val="28"/>
        </w:rPr>
      </w:pPr>
    </w:p>
    <w:p w:rsidR="003A6163" w:rsidRPr="006B2ED3" w:rsidRDefault="003A6163" w:rsidP="003A6163">
      <w:pPr>
        <w:spacing w:before="120" w:after="120"/>
        <w:ind w:firstLine="708"/>
        <w:jc w:val="both"/>
        <w:rPr>
          <w:b/>
          <w:sz w:val="28"/>
          <w:szCs w:val="28"/>
        </w:rPr>
      </w:pPr>
      <w:r w:rsidRPr="006B2ED3">
        <w:rPr>
          <w:b/>
          <w:sz w:val="28"/>
          <w:szCs w:val="28"/>
        </w:rPr>
        <w:t>Szekcióülések:</w:t>
      </w:r>
    </w:p>
    <w:p w:rsidR="003A6163" w:rsidRPr="006B2ED3" w:rsidRDefault="00F65BCB" w:rsidP="006B2ED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2ED3" w:rsidRPr="006B2ED3">
        <w:rPr>
          <w:sz w:val="28"/>
          <w:szCs w:val="28"/>
        </w:rPr>
        <w:t>Neveléstudományi Szekció 1.</w:t>
      </w:r>
      <w:r>
        <w:rPr>
          <w:sz w:val="28"/>
          <w:szCs w:val="28"/>
        </w:rPr>
        <w:t xml:space="preserve"> (gyógypedagógia)</w:t>
      </w:r>
      <w:r w:rsidR="006B2ED3" w:rsidRPr="006B2ED3">
        <w:rPr>
          <w:sz w:val="28"/>
          <w:szCs w:val="28"/>
        </w:rPr>
        <w:t xml:space="preserve">- </w:t>
      </w:r>
      <w:hyperlink r:id="rId11" w:history="1">
        <w:r>
          <w:rPr>
            <w:rStyle w:val="Hiperhivatkozs"/>
          </w:rPr>
          <w:t>https://bit.ly/3f2bxLe</w:t>
        </w:r>
      </w:hyperlink>
    </w:p>
    <w:p w:rsidR="003A6163" w:rsidRPr="006B2ED3" w:rsidRDefault="003A6163" w:rsidP="00FD0ABD">
      <w:pPr>
        <w:spacing w:before="120" w:after="120"/>
        <w:ind w:firstLine="708"/>
        <w:jc w:val="both"/>
        <w:rPr>
          <w:sz w:val="28"/>
          <w:szCs w:val="28"/>
        </w:rPr>
      </w:pPr>
      <w:r w:rsidRPr="006B2ED3">
        <w:rPr>
          <w:sz w:val="28"/>
          <w:szCs w:val="28"/>
        </w:rPr>
        <w:t>Neveléstudományi Szekció</w:t>
      </w:r>
      <w:r w:rsidR="006B2ED3" w:rsidRPr="006B2ED3">
        <w:rPr>
          <w:sz w:val="28"/>
          <w:szCs w:val="28"/>
        </w:rPr>
        <w:t xml:space="preserve"> 2. </w:t>
      </w:r>
      <w:r w:rsidR="00FD0ABD">
        <w:rPr>
          <w:sz w:val="28"/>
          <w:szCs w:val="28"/>
        </w:rPr>
        <w:t xml:space="preserve">(anyanyelvi nevelés </w:t>
      </w:r>
      <w:r w:rsidR="006B2ED3" w:rsidRPr="006B2ED3">
        <w:rPr>
          <w:sz w:val="28"/>
          <w:szCs w:val="28"/>
        </w:rPr>
        <w:t xml:space="preserve">- </w:t>
      </w:r>
      <w:hyperlink r:id="rId12" w:history="1">
        <w:r w:rsidR="00F65BCB">
          <w:rPr>
            <w:rStyle w:val="Hiperhivatkozs"/>
          </w:rPr>
          <w:t>https://bit.ly/38MSunl</w:t>
        </w:r>
      </w:hyperlink>
      <w:r w:rsidRPr="006B2ED3">
        <w:rPr>
          <w:sz w:val="28"/>
          <w:szCs w:val="28"/>
        </w:rPr>
        <w:tab/>
      </w:r>
      <w:r w:rsidRPr="006B2ED3">
        <w:rPr>
          <w:sz w:val="28"/>
          <w:szCs w:val="28"/>
        </w:rPr>
        <w:tab/>
      </w:r>
    </w:p>
    <w:p w:rsidR="003A6163" w:rsidRPr="001B1D61" w:rsidRDefault="003A6163" w:rsidP="003A6163">
      <w:pPr>
        <w:spacing w:before="120" w:after="120"/>
        <w:rPr>
          <w:sz w:val="32"/>
          <w:szCs w:val="32"/>
        </w:rPr>
      </w:pPr>
      <w:r w:rsidRPr="001B1D61">
        <w:rPr>
          <w:sz w:val="32"/>
          <w:szCs w:val="32"/>
        </w:rPr>
        <w:t>         </w:t>
      </w:r>
      <w:r w:rsidRPr="001B1D61">
        <w:rPr>
          <w:sz w:val="32"/>
          <w:szCs w:val="32"/>
        </w:rPr>
        <w:tab/>
        <w:t xml:space="preserve">12.00-től </w:t>
      </w:r>
      <w:r w:rsidRPr="001B1D61">
        <w:rPr>
          <w:sz w:val="32"/>
          <w:szCs w:val="32"/>
        </w:rPr>
        <w:tab/>
      </w:r>
      <w:r w:rsidRPr="001B1D61">
        <w:rPr>
          <w:b/>
          <w:sz w:val="32"/>
          <w:szCs w:val="32"/>
        </w:rPr>
        <w:t xml:space="preserve">Bíráló bizottságok ülése, eredményhirdetés </w:t>
      </w:r>
    </w:p>
    <w:p w:rsidR="003A6163" w:rsidRPr="006B2ED3" w:rsidRDefault="003A6163">
      <w:pPr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:rsidR="007A79C6" w:rsidRDefault="007A79C6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3A6163" w:rsidRDefault="003A6163" w:rsidP="00B91E88">
      <w:pPr>
        <w:pStyle w:val="Listaszerbekezds"/>
        <w:ind w:left="1080"/>
        <w:rPr>
          <w:b/>
          <w:i/>
          <w:color w:val="000000" w:themeColor="text1"/>
          <w:sz w:val="28"/>
          <w:szCs w:val="28"/>
          <w:u w:val="single"/>
        </w:rPr>
      </w:pPr>
    </w:p>
    <w:p w:rsidR="007A79C6" w:rsidRPr="001B1D61" w:rsidRDefault="007A79C6" w:rsidP="001B1D61">
      <w:pPr>
        <w:rPr>
          <w:b/>
          <w:i/>
          <w:color w:val="000000" w:themeColor="text1"/>
          <w:sz w:val="28"/>
          <w:szCs w:val="28"/>
          <w:u w:val="single"/>
        </w:rPr>
      </w:pPr>
    </w:p>
    <w:p w:rsidR="00B91E88" w:rsidRDefault="00B91E88" w:rsidP="00A928C1">
      <w:pPr>
        <w:pStyle w:val="Listaszerbekezds"/>
        <w:numPr>
          <w:ilvl w:val="0"/>
          <w:numId w:val="14"/>
        </w:numPr>
        <w:spacing w:line="360" w:lineRule="auto"/>
        <w:ind w:left="1077"/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0678D7">
        <w:rPr>
          <w:b/>
          <w:i/>
          <w:color w:val="000000" w:themeColor="text1"/>
          <w:sz w:val="32"/>
          <w:szCs w:val="32"/>
          <w:u w:val="single"/>
        </w:rPr>
        <w:t xml:space="preserve">szekció </w:t>
      </w:r>
    </w:p>
    <w:p w:rsidR="00156C3B" w:rsidRPr="000678D7" w:rsidRDefault="00FD0ABD" w:rsidP="00A928C1">
      <w:pPr>
        <w:pStyle w:val="Listaszerbekezds"/>
        <w:spacing w:line="360" w:lineRule="auto"/>
        <w:ind w:left="1077"/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>Neveléstudomány 1. (gyógypedagógia)</w:t>
      </w:r>
    </w:p>
    <w:p w:rsidR="00FD0ABD" w:rsidRPr="00FD0ABD" w:rsidRDefault="00FD0ABD" w:rsidP="00FD0ABD">
      <w:pPr>
        <w:ind w:left="720"/>
        <w:jc w:val="center"/>
        <w:rPr>
          <w:rStyle w:val="Hiperhivatkozs"/>
          <w:rFonts w:eastAsiaTheme="minorHAnsi"/>
          <w:b/>
          <w:i/>
          <w:sz w:val="28"/>
          <w:szCs w:val="28"/>
        </w:rPr>
      </w:pPr>
      <w:r w:rsidRPr="00FD0ABD">
        <w:rPr>
          <w:b/>
          <w:i/>
          <w:sz w:val="28"/>
          <w:szCs w:val="28"/>
          <w:u w:val="single"/>
        </w:rPr>
        <w:t xml:space="preserve">MS </w:t>
      </w:r>
      <w:proofErr w:type="spellStart"/>
      <w:r w:rsidRPr="00FD0ABD">
        <w:rPr>
          <w:b/>
          <w:i/>
          <w:sz w:val="28"/>
          <w:szCs w:val="28"/>
          <w:u w:val="single"/>
        </w:rPr>
        <w:t>Teams</w:t>
      </w:r>
      <w:proofErr w:type="spellEnd"/>
      <w:r w:rsidRPr="00FD0ABD">
        <w:rPr>
          <w:b/>
          <w:i/>
          <w:sz w:val="28"/>
          <w:szCs w:val="28"/>
          <w:u w:val="single"/>
        </w:rPr>
        <w:t xml:space="preserve"> link: </w:t>
      </w:r>
      <w:hyperlink r:id="rId13" w:history="1">
        <w:r w:rsidRPr="00FD0ABD">
          <w:rPr>
            <w:rStyle w:val="Hiperhivatkozs"/>
            <w:b/>
            <w:sz w:val="28"/>
            <w:szCs w:val="28"/>
          </w:rPr>
          <w:t>https://bit.ly/3f2bxLe</w:t>
        </w:r>
      </w:hyperlink>
    </w:p>
    <w:p w:rsidR="00FD0ABD" w:rsidRDefault="00FD0ABD" w:rsidP="00FD0ABD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A928C1" w:rsidRDefault="00A928C1" w:rsidP="00FD0ABD">
      <w:pPr>
        <w:rPr>
          <w:b/>
        </w:rPr>
      </w:pPr>
    </w:p>
    <w:p w:rsidR="00FD0ABD" w:rsidRPr="00766BF4" w:rsidRDefault="00D97699" w:rsidP="00FD0ABD">
      <w:pPr>
        <w:rPr>
          <w:b/>
        </w:rPr>
      </w:pPr>
      <w:r>
        <w:rPr>
          <w:b/>
        </w:rPr>
        <w:t xml:space="preserve">Zsűri elnök: </w:t>
      </w:r>
      <w:r w:rsidR="00FD0ABD">
        <w:rPr>
          <w:b/>
        </w:rPr>
        <w:t>Prof. Dr. Perjés István</w:t>
      </w:r>
    </w:p>
    <w:p w:rsidR="00FD0ABD" w:rsidRPr="00766BF4" w:rsidRDefault="00FD0ABD" w:rsidP="00FD0ABD">
      <w:pPr>
        <w:rPr>
          <w:b/>
        </w:rPr>
      </w:pPr>
      <w:r>
        <w:rPr>
          <w:b/>
        </w:rPr>
        <w:t>Moderátor: Geiger Lívia</w:t>
      </w:r>
    </w:p>
    <w:p w:rsidR="007A79C6" w:rsidRPr="00FD0ABD" w:rsidRDefault="007A79C6" w:rsidP="00FD0ABD">
      <w:pPr>
        <w:rPr>
          <w:b/>
          <w:i/>
          <w:color w:val="000000" w:themeColor="text1"/>
          <w:sz w:val="32"/>
          <w:szCs w:val="32"/>
          <w:u w:val="single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395"/>
      </w:tblGrid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FD0ABD" w:rsidRDefault="00FD0ABD" w:rsidP="00E959AB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FD0ABD">
              <w:rPr>
                <w:b/>
                <w:i/>
                <w:color w:val="000000" w:themeColor="text1"/>
                <w:sz w:val="28"/>
              </w:rPr>
              <w:t>Fehérné Szabó Tímea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FD0ABD">
              <w:rPr>
                <w:b/>
                <w:i/>
                <w:color w:val="000000" w:themeColor="text1"/>
                <w:sz w:val="28"/>
              </w:rPr>
              <w:t>A logopédiai diagnosztika fejlődése Magyarországon a XX-XXI. században</w:t>
            </w:r>
          </w:p>
          <w:p w:rsidR="00FD0ABD" w:rsidRPr="00507DD5" w:rsidRDefault="00FD0ABD" w:rsidP="00E959AB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0678D7" w:rsidRDefault="00FD0ABD" w:rsidP="00E959AB">
            <w:pPr>
              <w:jc w:val="center"/>
              <w:rPr>
                <w:i/>
                <w:color w:val="000000" w:themeColor="text1"/>
              </w:rPr>
            </w:pPr>
            <w:r w:rsidRPr="00507DD5">
              <w:rPr>
                <w:i/>
                <w:color w:val="000000" w:themeColor="text1"/>
              </w:rPr>
              <w:t xml:space="preserve">Konzulens: </w:t>
            </w:r>
            <w:r w:rsidR="00151D0F">
              <w:rPr>
                <w:i/>
                <w:color w:val="000000" w:themeColor="text1"/>
              </w:rPr>
              <w:t xml:space="preserve">Dr. Szili Katalin, </w:t>
            </w:r>
            <w:r w:rsidR="00BA180E">
              <w:rPr>
                <w:i/>
                <w:color w:val="000000" w:themeColor="text1"/>
              </w:rPr>
              <w:t xml:space="preserve">egyetemi </w:t>
            </w:r>
            <w:r w:rsidR="00151D0F">
              <w:rPr>
                <w:i/>
                <w:color w:val="000000" w:themeColor="text1"/>
              </w:rPr>
              <w:t>adjunktus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Pr="00D97699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b/>
                <w:i/>
                <w:color w:val="000000" w:themeColor="text1"/>
                <w:sz w:val="28"/>
              </w:rPr>
              <w:t xml:space="preserve">Gulyásné </w:t>
            </w:r>
            <w:proofErr w:type="spellStart"/>
            <w:r w:rsidRPr="00D97699">
              <w:rPr>
                <w:b/>
                <w:i/>
                <w:color w:val="000000" w:themeColor="text1"/>
                <w:sz w:val="28"/>
              </w:rPr>
              <w:t>Rákosfalvi</w:t>
            </w:r>
            <w:proofErr w:type="spellEnd"/>
            <w:r w:rsidRPr="00D97699">
              <w:rPr>
                <w:b/>
                <w:i/>
                <w:color w:val="000000" w:themeColor="text1"/>
                <w:sz w:val="28"/>
              </w:rPr>
              <w:t xml:space="preserve"> Anita</w:t>
            </w:r>
            <w:r w:rsidR="00FD0ABD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97699">
              <w:rPr>
                <w:b/>
                <w:i/>
                <w:color w:val="000000" w:themeColor="text1"/>
                <w:sz w:val="28"/>
              </w:rPr>
              <w:t xml:space="preserve">Állatasszisztált intervenció hatása a szociometriai mérés eredményeire –  </w:t>
            </w:r>
          </w:p>
          <w:p w:rsidR="00FD0ABD" w:rsidRPr="000678D7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b/>
                <w:i/>
                <w:color w:val="000000" w:themeColor="text1"/>
                <w:sz w:val="28"/>
              </w:rPr>
              <w:t>tanulásban akadályozott első osztályos tanulók tekintetében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0678D7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Konzulens: Gelencsérné Dr. Bakó Márta</w:t>
            </w:r>
            <w:r w:rsidR="00151D0F">
              <w:rPr>
                <w:i/>
                <w:color w:val="000000" w:themeColor="text1"/>
              </w:rPr>
              <w:t>, egyetemi docens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D97699" w:rsidP="00156C3B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b/>
                <w:i/>
                <w:color w:val="000000" w:themeColor="text1"/>
                <w:sz w:val="28"/>
              </w:rPr>
              <w:t>Pápai Réka</w:t>
            </w:r>
            <w:r w:rsidR="00FD0ABD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97699">
              <w:rPr>
                <w:b/>
                <w:i/>
                <w:color w:val="000000" w:themeColor="text1"/>
                <w:sz w:val="28"/>
              </w:rPr>
              <w:t xml:space="preserve">A Nintendo </w:t>
            </w:r>
            <w:proofErr w:type="spellStart"/>
            <w:r w:rsidRPr="00D97699">
              <w:rPr>
                <w:b/>
                <w:i/>
                <w:color w:val="000000" w:themeColor="text1"/>
                <w:sz w:val="28"/>
              </w:rPr>
              <w:t>Switch</w:t>
            </w:r>
            <w:proofErr w:type="spellEnd"/>
            <w:r w:rsidRPr="00D97699">
              <w:rPr>
                <w:b/>
                <w:i/>
                <w:color w:val="000000" w:themeColor="text1"/>
                <w:sz w:val="28"/>
              </w:rPr>
              <w:t xml:space="preserve"> alkalmazása a gyógypedagógiai terápiákban 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 xml:space="preserve">Gyógypedagógia BA szak </w:t>
            </w:r>
            <w:r w:rsidR="00E624EC">
              <w:rPr>
                <w:i/>
                <w:color w:val="000000" w:themeColor="text1"/>
              </w:rPr>
              <w:t>III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FD0ABD" w:rsidRPr="00507DD5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>Konzulens: Dr. Szili Katalin</w:t>
            </w:r>
            <w:r w:rsidR="00151D0F">
              <w:rPr>
                <w:i/>
                <w:color w:val="000000" w:themeColor="text1"/>
              </w:rPr>
              <w:t xml:space="preserve">, </w:t>
            </w:r>
            <w:r w:rsidR="00BA180E">
              <w:rPr>
                <w:i/>
                <w:color w:val="000000" w:themeColor="text1"/>
              </w:rPr>
              <w:t xml:space="preserve">egyetemi </w:t>
            </w:r>
            <w:r w:rsidR="00151D0F">
              <w:rPr>
                <w:i/>
                <w:color w:val="000000" w:themeColor="text1"/>
              </w:rPr>
              <w:t>adjunktus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483328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483328">
              <w:rPr>
                <w:b/>
                <w:i/>
                <w:color w:val="000000" w:themeColor="text1"/>
                <w:sz w:val="28"/>
              </w:rPr>
              <w:t>Masa Dóra Sára</w:t>
            </w:r>
            <w:r w:rsidR="00D97699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="00520ABA" w:rsidRPr="00520ABA">
              <w:rPr>
                <w:b/>
                <w:i/>
                <w:color w:val="000000" w:themeColor="text1"/>
                <w:sz w:val="28"/>
              </w:rPr>
              <w:t>A hazai és külhoni kétnyelvű gyermekek szókincsének és nyelvtani fejlettségének vizsgálata, összehasonlítása</w:t>
            </w:r>
          </w:p>
          <w:p w:rsidR="00D97699" w:rsidRPr="00D97699" w:rsidRDefault="00E624EC" w:rsidP="00D9769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Gyógypedagógia BA szak III</w:t>
            </w:r>
            <w:r w:rsidR="00D97699" w:rsidRPr="00D97699">
              <w:rPr>
                <w:i/>
                <w:color w:val="000000" w:themeColor="text1"/>
              </w:rPr>
              <w:t>. évfolyam</w:t>
            </w:r>
          </w:p>
          <w:p w:rsidR="00FD0ABD" w:rsidRPr="001B44C0" w:rsidRDefault="00D97699" w:rsidP="005C7D34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 w:rsidR="005C7D34">
              <w:rPr>
                <w:i/>
                <w:color w:val="000000" w:themeColor="text1"/>
              </w:rPr>
              <w:t>Pékné Sinkó Csenge</w:t>
            </w:r>
            <w:r w:rsidR="00BA180E">
              <w:rPr>
                <w:i/>
                <w:color w:val="000000" w:themeColor="text1"/>
              </w:rPr>
              <w:t>, egyetemi tanársegéd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E624EC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E624EC">
              <w:rPr>
                <w:b/>
                <w:i/>
                <w:color w:val="000000" w:themeColor="text1"/>
                <w:sz w:val="28"/>
              </w:rPr>
              <w:t>Morvai Violetta</w:t>
            </w:r>
            <w:r w:rsidR="00D97699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E624EC">
              <w:rPr>
                <w:b/>
                <w:i/>
                <w:color w:val="000000" w:themeColor="text1"/>
                <w:sz w:val="28"/>
              </w:rPr>
              <w:t>Gépírás tanfolyam diszgráfiával küzdők számára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1B44C0" w:rsidRDefault="00D97699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 w:rsidR="00E624EC" w:rsidRPr="00E624EC">
              <w:rPr>
                <w:i/>
                <w:color w:val="000000" w:themeColor="text1"/>
              </w:rPr>
              <w:t>Demeter Gáborné</w:t>
            </w:r>
            <w:r w:rsidR="00BA180E">
              <w:rPr>
                <w:i/>
                <w:color w:val="000000" w:themeColor="text1"/>
              </w:rPr>
              <w:t>, egyetemi adjunktus</w:t>
            </w:r>
          </w:p>
        </w:tc>
      </w:tr>
      <w:tr w:rsidR="00FD0ABD" w:rsidRPr="000678D7" w:rsidTr="00FD0ABD">
        <w:trPr>
          <w:trHeight w:val="680"/>
        </w:trPr>
        <w:tc>
          <w:tcPr>
            <w:tcW w:w="8395" w:type="dxa"/>
            <w:vAlign w:val="center"/>
          </w:tcPr>
          <w:p w:rsidR="00D97699" w:rsidRDefault="00E624EC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E624EC">
              <w:rPr>
                <w:b/>
                <w:i/>
                <w:color w:val="000000" w:themeColor="text1"/>
                <w:sz w:val="28"/>
              </w:rPr>
              <w:t>Fürst Dorottya Petra</w:t>
            </w:r>
            <w:r w:rsidR="00D97699"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E624EC">
              <w:rPr>
                <w:b/>
                <w:i/>
                <w:color w:val="000000" w:themeColor="text1"/>
                <w:sz w:val="28"/>
              </w:rPr>
              <w:t>A Biztos Kezdet Gyerekház, mint a gyermekvédelmi alapellátás esélynövelő szolgáltatása - Koragyermekkori intervenciós lehetőség egy hazai kistelepülésen</w:t>
            </w:r>
          </w:p>
          <w:p w:rsidR="00D97699" w:rsidRPr="00D97699" w:rsidRDefault="00D97699" w:rsidP="00D97699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>Gyógypedagógia BA szak IV. évfolyam</w:t>
            </w:r>
          </w:p>
          <w:p w:rsidR="00FD0ABD" w:rsidRPr="001B44C0" w:rsidRDefault="00151D0F" w:rsidP="00D97699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151D0F">
              <w:rPr>
                <w:i/>
                <w:color w:val="000000" w:themeColor="text1"/>
              </w:rPr>
              <w:t>Konzulens: Gelencsérné Dr. Bakó Márta, egyetemi docens</w:t>
            </w:r>
          </w:p>
        </w:tc>
      </w:tr>
    </w:tbl>
    <w:p w:rsidR="00B91E88" w:rsidRPr="000678D7" w:rsidRDefault="00B91E88" w:rsidP="00FF0A69">
      <w:pPr>
        <w:jc w:val="center"/>
        <w:rPr>
          <w:b/>
          <w:color w:val="000000" w:themeColor="text1"/>
          <w:sz w:val="28"/>
        </w:rPr>
      </w:pPr>
    </w:p>
    <w:p w:rsidR="00DC528D" w:rsidRPr="00E40F93" w:rsidRDefault="00DC528D" w:rsidP="00A928C1">
      <w:pPr>
        <w:spacing w:line="360" w:lineRule="auto"/>
        <w:ind w:left="720"/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 xml:space="preserve">2. </w:t>
      </w:r>
      <w:r w:rsidRPr="00E40F93">
        <w:rPr>
          <w:b/>
          <w:i/>
          <w:color w:val="000000" w:themeColor="text1"/>
          <w:sz w:val="32"/>
          <w:szCs w:val="32"/>
          <w:u w:val="single"/>
        </w:rPr>
        <w:t xml:space="preserve">szekció </w:t>
      </w:r>
    </w:p>
    <w:p w:rsidR="00DC528D" w:rsidRPr="000678D7" w:rsidRDefault="00DC528D" w:rsidP="00A928C1">
      <w:pPr>
        <w:pStyle w:val="Listaszerbekezds"/>
        <w:spacing w:line="360" w:lineRule="auto"/>
        <w:ind w:left="1080"/>
        <w:jc w:val="center"/>
        <w:rPr>
          <w:b/>
          <w:i/>
          <w:color w:val="000000" w:themeColor="text1"/>
          <w:sz w:val="32"/>
          <w:szCs w:val="32"/>
          <w:u w:val="single"/>
        </w:rPr>
      </w:pPr>
      <w:r>
        <w:rPr>
          <w:b/>
          <w:i/>
          <w:color w:val="000000" w:themeColor="text1"/>
          <w:sz w:val="32"/>
          <w:szCs w:val="32"/>
          <w:u w:val="single"/>
        </w:rPr>
        <w:t>Neveléstudomány 2. (anyanyelvi nevelés)</w:t>
      </w:r>
    </w:p>
    <w:p w:rsidR="00DC528D" w:rsidRDefault="00DC528D" w:rsidP="00DC528D">
      <w:pPr>
        <w:ind w:left="720"/>
        <w:jc w:val="center"/>
        <w:rPr>
          <w:b/>
          <w:sz w:val="28"/>
          <w:szCs w:val="28"/>
        </w:rPr>
      </w:pPr>
      <w:r w:rsidRPr="00FD0ABD">
        <w:rPr>
          <w:b/>
          <w:i/>
          <w:sz w:val="28"/>
          <w:szCs w:val="28"/>
          <w:u w:val="single"/>
        </w:rPr>
        <w:t xml:space="preserve">MS </w:t>
      </w:r>
      <w:proofErr w:type="spellStart"/>
      <w:r w:rsidRPr="00FD0ABD">
        <w:rPr>
          <w:b/>
          <w:i/>
          <w:sz w:val="28"/>
          <w:szCs w:val="28"/>
          <w:u w:val="single"/>
        </w:rPr>
        <w:t>Teams</w:t>
      </w:r>
      <w:proofErr w:type="spellEnd"/>
      <w:r w:rsidRPr="00FD0ABD">
        <w:rPr>
          <w:b/>
          <w:i/>
          <w:sz w:val="28"/>
          <w:szCs w:val="28"/>
          <w:u w:val="single"/>
        </w:rPr>
        <w:t xml:space="preserve"> link: </w:t>
      </w:r>
      <w:hyperlink r:id="rId14" w:history="1">
        <w:r w:rsidRPr="00C703A2">
          <w:rPr>
            <w:rStyle w:val="Hiperhivatkozs"/>
            <w:b/>
            <w:sz w:val="28"/>
            <w:szCs w:val="28"/>
          </w:rPr>
          <w:t>https://bit.ly/38MSunl</w:t>
        </w:r>
      </w:hyperlink>
    </w:p>
    <w:p w:rsidR="00DC528D" w:rsidRPr="00FD0ABD" w:rsidRDefault="00DC528D" w:rsidP="00DC528D">
      <w:pPr>
        <w:ind w:left="720"/>
        <w:jc w:val="center"/>
        <w:rPr>
          <w:rStyle w:val="Hiperhivatkozs"/>
          <w:rFonts w:eastAsiaTheme="minorHAnsi"/>
          <w:b/>
          <w:i/>
          <w:sz w:val="28"/>
          <w:szCs w:val="28"/>
        </w:rPr>
      </w:pPr>
    </w:p>
    <w:p w:rsidR="00DC528D" w:rsidRDefault="00DC528D" w:rsidP="00DC528D">
      <w:pPr>
        <w:ind w:left="720"/>
        <w:jc w:val="center"/>
        <w:rPr>
          <w:b/>
          <w:i/>
          <w:sz w:val="28"/>
          <w:szCs w:val="28"/>
          <w:u w:val="single"/>
        </w:rPr>
      </w:pPr>
    </w:p>
    <w:p w:rsidR="00DC528D" w:rsidRPr="00766BF4" w:rsidRDefault="00DC528D" w:rsidP="00DC528D">
      <w:pPr>
        <w:rPr>
          <w:b/>
        </w:rPr>
      </w:pPr>
      <w:r>
        <w:rPr>
          <w:b/>
        </w:rPr>
        <w:t>Zsűri elnök: Bencéné Dr. Fekete Andrea</w:t>
      </w:r>
    </w:p>
    <w:p w:rsidR="00DC528D" w:rsidRPr="00766BF4" w:rsidRDefault="00DC528D" w:rsidP="00DC528D">
      <w:pPr>
        <w:rPr>
          <w:b/>
        </w:rPr>
      </w:pPr>
      <w:r>
        <w:rPr>
          <w:b/>
        </w:rPr>
        <w:t>Moderátor: Tóth Ildikó</w:t>
      </w:r>
    </w:p>
    <w:p w:rsidR="00DC528D" w:rsidRPr="00FD0ABD" w:rsidRDefault="00DC528D" w:rsidP="00DC528D">
      <w:pPr>
        <w:rPr>
          <w:b/>
          <w:i/>
          <w:color w:val="000000" w:themeColor="text1"/>
          <w:sz w:val="32"/>
          <w:szCs w:val="32"/>
          <w:u w:val="single"/>
        </w:rPr>
      </w:pPr>
    </w:p>
    <w:p w:rsidR="00DC528D" w:rsidRPr="000678D7" w:rsidRDefault="00DC528D" w:rsidP="00DC528D">
      <w:pPr>
        <w:rPr>
          <w:color w:val="000000" w:themeColor="text1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395"/>
      </w:tblGrid>
      <w:tr w:rsidR="00DC528D" w:rsidRPr="000678D7" w:rsidTr="0095172D">
        <w:trPr>
          <w:trHeight w:val="680"/>
        </w:trPr>
        <w:tc>
          <w:tcPr>
            <w:tcW w:w="8395" w:type="dxa"/>
            <w:vAlign w:val="center"/>
          </w:tcPr>
          <w:p w:rsidR="00DC528D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proofErr w:type="spellStart"/>
            <w:r w:rsidRPr="00D47BBE">
              <w:rPr>
                <w:b/>
                <w:i/>
                <w:color w:val="000000" w:themeColor="text1"/>
                <w:sz w:val="28"/>
              </w:rPr>
              <w:t>Gáspár-Szabó</w:t>
            </w:r>
            <w:proofErr w:type="spellEnd"/>
            <w:r w:rsidRPr="00D47BBE">
              <w:rPr>
                <w:b/>
                <w:i/>
                <w:color w:val="000000" w:themeColor="text1"/>
                <w:sz w:val="28"/>
              </w:rPr>
              <w:t xml:space="preserve"> Dóra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proofErr w:type="spellStart"/>
            <w:r w:rsidRPr="00D47BBE">
              <w:rPr>
                <w:b/>
                <w:i/>
                <w:color w:val="000000" w:themeColor="text1"/>
                <w:sz w:val="28"/>
              </w:rPr>
              <w:t>Ifiúsági</w:t>
            </w:r>
            <w:proofErr w:type="spellEnd"/>
            <w:r w:rsidRPr="00D47BBE">
              <w:rPr>
                <w:b/>
                <w:i/>
                <w:color w:val="000000" w:themeColor="text1"/>
                <w:sz w:val="28"/>
              </w:rPr>
              <w:t xml:space="preserve"> </w:t>
            </w:r>
            <w:proofErr w:type="spellStart"/>
            <w:r w:rsidRPr="00D47BBE">
              <w:rPr>
                <w:b/>
                <w:i/>
                <w:color w:val="000000" w:themeColor="text1"/>
                <w:sz w:val="28"/>
              </w:rPr>
              <w:t>disztópiák</w:t>
            </w:r>
            <w:proofErr w:type="spellEnd"/>
            <w:r w:rsidRPr="00D47BBE">
              <w:rPr>
                <w:b/>
                <w:i/>
                <w:color w:val="000000" w:themeColor="text1"/>
                <w:sz w:val="28"/>
              </w:rPr>
              <w:t xml:space="preserve"> és azok lehetséges szerepe felső tagozaton</w:t>
            </w:r>
          </w:p>
          <w:p w:rsidR="00DC528D" w:rsidRPr="00507DD5" w:rsidRDefault="00DC528D" w:rsidP="0095172D">
            <w:pPr>
              <w:jc w:val="center"/>
              <w:rPr>
                <w:i/>
                <w:color w:val="000000" w:themeColor="text1"/>
              </w:rPr>
            </w:pPr>
            <w:proofErr w:type="spellStart"/>
            <w:r w:rsidRPr="00D47BBE">
              <w:rPr>
                <w:i/>
                <w:color w:val="000000" w:themeColor="text1"/>
              </w:rPr>
              <w:t>Tanító</w:t>
            </w:r>
            <w:r>
              <w:rPr>
                <w:i/>
                <w:color w:val="000000" w:themeColor="text1"/>
              </w:rPr>
              <w:t>BA</w:t>
            </w:r>
            <w:proofErr w:type="spellEnd"/>
            <w:r>
              <w:rPr>
                <w:i/>
                <w:color w:val="000000" w:themeColor="text1"/>
              </w:rPr>
              <w:t xml:space="preserve"> szak IV. évfolyam</w:t>
            </w:r>
          </w:p>
          <w:p w:rsidR="00DC528D" w:rsidRPr="000678D7" w:rsidRDefault="00DC528D" w:rsidP="0095172D">
            <w:pPr>
              <w:jc w:val="center"/>
              <w:rPr>
                <w:i/>
                <w:color w:val="000000" w:themeColor="text1"/>
              </w:rPr>
            </w:pPr>
            <w:r w:rsidRPr="00507DD5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Gombos Péter</w:t>
            </w:r>
            <w:r>
              <w:rPr>
                <w:i/>
                <w:color w:val="000000" w:themeColor="text1"/>
              </w:rPr>
              <w:t>,</w:t>
            </w:r>
            <w:r w:rsidRPr="00D47BBE">
              <w:rPr>
                <w:i/>
                <w:color w:val="000000" w:themeColor="text1"/>
              </w:rPr>
              <w:t xml:space="preserve"> egyetemi docens</w:t>
            </w:r>
          </w:p>
        </w:tc>
      </w:tr>
      <w:tr w:rsidR="00DC528D" w:rsidRPr="000678D7" w:rsidTr="0095172D">
        <w:trPr>
          <w:trHeight w:val="680"/>
        </w:trPr>
        <w:tc>
          <w:tcPr>
            <w:tcW w:w="8395" w:type="dxa"/>
            <w:vAlign w:val="center"/>
          </w:tcPr>
          <w:p w:rsidR="00DC528D" w:rsidRPr="000678D7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47BBE">
              <w:rPr>
                <w:b/>
                <w:i/>
                <w:color w:val="000000" w:themeColor="text1"/>
                <w:sz w:val="28"/>
              </w:rPr>
              <w:t>Jakab-Cser Anasztázia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A gyermek fejlődésének megítélése szülői szemmel</w:t>
            </w:r>
          </w:p>
          <w:p w:rsidR="00DC528D" w:rsidRPr="00D97699" w:rsidRDefault="00DC528D" w:rsidP="0095172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Óvodapedagógia</w:t>
            </w:r>
            <w:r w:rsidRPr="00D97699">
              <w:rPr>
                <w:i/>
                <w:color w:val="000000" w:themeColor="text1"/>
              </w:rPr>
              <w:t xml:space="preserve"> BA szak IV. évfolyam</w:t>
            </w:r>
          </w:p>
          <w:p w:rsidR="00DC528D" w:rsidRPr="000678D7" w:rsidRDefault="00DC528D" w:rsidP="0095172D">
            <w:pPr>
              <w:jc w:val="center"/>
              <w:rPr>
                <w:i/>
                <w:color w:val="000000" w:themeColor="text1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>
              <w:rPr>
                <w:i/>
                <w:color w:val="000000" w:themeColor="text1"/>
              </w:rPr>
              <w:t>Petőné Dr. Csima Melinda</w:t>
            </w:r>
            <w:proofErr w:type="gramStart"/>
            <w:r>
              <w:rPr>
                <w:i/>
                <w:color w:val="000000" w:themeColor="text1"/>
              </w:rPr>
              <w:t>,,</w:t>
            </w:r>
            <w:proofErr w:type="gramEnd"/>
            <w:r>
              <w:rPr>
                <w:i/>
                <w:color w:val="000000" w:themeColor="text1"/>
              </w:rPr>
              <w:t>egyetemi docens</w:t>
            </w:r>
          </w:p>
        </w:tc>
      </w:tr>
      <w:tr w:rsidR="00DC528D" w:rsidRPr="000678D7" w:rsidTr="0095172D">
        <w:trPr>
          <w:trHeight w:val="680"/>
        </w:trPr>
        <w:tc>
          <w:tcPr>
            <w:tcW w:w="8395" w:type="dxa"/>
            <w:vAlign w:val="center"/>
          </w:tcPr>
          <w:p w:rsidR="00DC528D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47BBE">
              <w:rPr>
                <w:b/>
                <w:i/>
                <w:color w:val="000000" w:themeColor="text1"/>
                <w:sz w:val="28"/>
              </w:rPr>
              <w:t>Látics Barbara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A betűtípus hatása felső tagozatos tanulók szövegértésére</w:t>
            </w:r>
          </w:p>
          <w:p w:rsidR="00DC528D" w:rsidRPr="00507DD5" w:rsidRDefault="00DC528D" w:rsidP="0095172D">
            <w:pPr>
              <w:jc w:val="center"/>
              <w:rPr>
                <w:i/>
                <w:color w:val="000000" w:themeColor="text1"/>
              </w:rPr>
            </w:pPr>
            <w:proofErr w:type="spellStart"/>
            <w:r w:rsidRPr="00D47BBE">
              <w:rPr>
                <w:i/>
                <w:color w:val="000000" w:themeColor="text1"/>
              </w:rPr>
              <w:t>Tanító</w:t>
            </w:r>
            <w:r>
              <w:rPr>
                <w:i/>
                <w:color w:val="000000" w:themeColor="text1"/>
              </w:rPr>
              <w:t>BA</w:t>
            </w:r>
            <w:proofErr w:type="spellEnd"/>
            <w:r>
              <w:rPr>
                <w:i/>
                <w:color w:val="000000" w:themeColor="text1"/>
              </w:rPr>
              <w:t xml:space="preserve"> szak IV. évfolyam</w:t>
            </w:r>
          </w:p>
          <w:p w:rsidR="00DC528D" w:rsidRPr="00507DD5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507DD5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Gombos Péter</w:t>
            </w:r>
            <w:r>
              <w:rPr>
                <w:i/>
                <w:color w:val="000000" w:themeColor="text1"/>
              </w:rPr>
              <w:t>,</w:t>
            </w:r>
            <w:r w:rsidRPr="00D47BBE">
              <w:rPr>
                <w:i/>
                <w:color w:val="000000" w:themeColor="text1"/>
              </w:rPr>
              <w:t xml:space="preserve"> egyetemi docens</w:t>
            </w:r>
          </w:p>
        </w:tc>
      </w:tr>
      <w:tr w:rsidR="00DC528D" w:rsidRPr="000678D7" w:rsidTr="0095172D">
        <w:trPr>
          <w:trHeight w:val="680"/>
        </w:trPr>
        <w:tc>
          <w:tcPr>
            <w:tcW w:w="8395" w:type="dxa"/>
            <w:vAlign w:val="center"/>
          </w:tcPr>
          <w:p w:rsidR="00DC528D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b/>
                <w:i/>
                <w:color w:val="000000" w:themeColor="text1"/>
                <w:sz w:val="28"/>
              </w:rPr>
              <w:t>Rónai Noémi Vanessza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Nyelvi babonák az általános iskolai anyanyelvi nevelésben</w:t>
            </w:r>
          </w:p>
          <w:p w:rsidR="00DC528D" w:rsidRPr="00D97699" w:rsidRDefault="00DC528D" w:rsidP="0095172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Tanító BA szak IV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DC528D" w:rsidRPr="001B44C0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Kövérné Dr. Nagyházi Bernadett</w:t>
            </w:r>
            <w:r>
              <w:rPr>
                <w:i/>
                <w:color w:val="000000" w:themeColor="text1"/>
              </w:rPr>
              <w:t>,</w:t>
            </w:r>
            <w:r w:rsidRPr="00D47BBE">
              <w:rPr>
                <w:i/>
                <w:color w:val="000000" w:themeColor="text1"/>
              </w:rPr>
              <w:t xml:space="preserve"> egyetemi docens</w:t>
            </w:r>
          </w:p>
        </w:tc>
      </w:tr>
      <w:tr w:rsidR="00DC528D" w:rsidRPr="000678D7" w:rsidTr="0095172D">
        <w:trPr>
          <w:trHeight w:val="680"/>
        </w:trPr>
        <w:tc>
          <w:tcPr>
            <w:tcW w:w="8395" w:type="dxa"/>
            <w:vAlign w:val="center"/>
          </w:tcPr>
          <w:p w:rsidR="00DC528D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47BBE">
              <w:rPr>
                <w:b/>
                <w:i/>
                <w:color w:val="000000" w:themeColor="text1"/>
                <w:sz w:val="28"/>
              </w:rPr>
              <w:t>Szarka Bernadett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Multikulturális nevelés az óvodában</w:t>
            </w:r>
          </w:p>
          <w:p w:rsidR="00DC528D" w:rsidRPr="00D97699" w:rsidRDefault="00DC528D" w:rsidP="0095172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Neveléstudomány MA szak II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DC528D" w:rsidRPr="001B44C0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97699">
              <w:rPr>
                <w:i/>
                <w:color w:val="000000" w:themeColor="text1"/>
              </w:rPr>
              <w:t xml:space="preserve">Konzulens: </w:t>
            </w:r>
            <w:r>
              <w:rPr>
                <w:i/>
                <w:color w:val="000000" w:themeColor="text1"/>
              </w:rPr>
              <w:t>Dr. Belovári Anita, egyetemi adjunktus</w:t>
            </w:r>
          </w:p>
        </w:tc>
      </w:tr>
      <w:tr w:rsidR="00DC528D" w:rsidRPr="000678D7" w:rsidTr="0095172D">
        <w:trPr>
          <w:trHeight w:val="680"/>
        </w:trPr>
        <w:tc>
          <w:tcPr>
            <w:tcW w:w="8395" w:type="dxa"/>
            <w:vAlign w:val="center"/>
          </w:tcPr>
          <w:p w:rsidR="00DC528D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D47BBE">
              <w:rPr>
                <w:b/>
                <w:i/>
                <w:color w:val="000000" w:themeColor="text1"/>
                <w:sz w:val="28"/>
              </w:rPr>
              <w:t>Szabó Bálint Richár</w:t>
            </w:r>
            <w:r>
              <w:rPr>
                <w:b/>
                <w:i/>
                <w:color w:val="000000" w:themeColor="text1"/>
                <w:sz w:val="28"/>
              </w:rPr>
              <w:t>d</w:t>
            </w:r>
            <w:r w:rsidRPr="000678D7">
              <w:rPr>
                <w:b/>
                <w:i/>
                <w:color w:val="000000" w:themeColor="text1"/>
                <w:sz w:val="28"/>
              </w:rPr>
              <w:t xml:space="preserve">: </w:t>
            </w:r>
            <w:r w:rsidRPr="00D47BBE">
              <w:rPr>
                <w:b/>
                <w:i/>
                <w:color w:val="000000" w:themeColor="text1"/>
                <w:sz w:val="28"/>
              </w:rPr>
              <w:t>Nevetés az olvasásó</w:t>
            </w:r>
            <w:r>
              <w:rPr>
                <w:b/>
                <w:i/>
                <w:color w:val="000000" w:themeColor="text1"/>
                <w:sz w:val="28"/>
              </w:rPr>
              <w:t>rán</w:t>
            </w:r>
          </w:p>
          <w:p w:rsidR="00DC528D" w:rsidRPr="00D97699" w:rsidRDefault="00DC528D" w:rsidP="0095172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Tanító</w:t>
            </w:r>
            <w:r w:rsidR="009A66AE">
              <w:rPr>
                <w:i/>
                <w:color w:val="000000" w:themeColor="text1"/>
              </w:rPr>
              <w:t xml:space="preserve"> BA szak II</w:t>
            </w:r>
            <w:r w:rsidRPr="00D97699">
              <w:rPr>
                <w:i/>
                <w:color w:val="000000" w:themeColor="text1"/>
              </w:rPr>
              <w:t>. évfolyam</w:t>
            </w:r>
          </w:p>
          <w:p w:rsidR="00DC528D" w:rsidRPr="001B44C0" w:rsidRDefault="00DC528D" w:rsidP="0095172D">
            <w:pPr>
              <w:jc w:val="center"/>
              <w:rPr>
                <w:b/>
                <w:i/>
                <w:color w:val="000000" w:themeColor="text1"/>
                <w:sz w:val="28"/>
              </w:rPr>
            </w:pPr>
            <w:r w:rsidRPr="00151D0F">
              <w:rPr>
                <w:i/>
                <w:color w:val="000000" w:themeColor="text1"/>
              </w:rPr>
              <w:t xml:space="preserve">Konzulens: </w:t>
            </w:r>
            <w:r w:rsidRPr="00D47BBE">
              <w:rPr>
                <w:i/>
                <w:color w:val="000000" w:themeColor="text1"/>
              </w:rPr>
              <w:t>Dr. Vörös Klára Ilona egyetemi docens</w:t>
            </w:r>
          </w:p>
        </w:tc>
      </w:tr>
    </w:tbl>
    <w:p w:rsidR="00DC528D" w:rsidRPr="000678D7" w:rsidRDefault="00DC528D" w:rsidP="00DC528D">
      <w:pPr>
        <w:jc w:val="center"/>
        <w:rPr>
          <w:b/>
          <w:color w:val="000000" w:themeColor="text1"/>
          <w:sz w:val="28"/>
        </w:rPr>
      </w:pPr>
    </w:p>
    <w:p w:rsidR="00DC528D" w:rsidRDefault="00DC528D" w:rsidP="00DC528D">
      <w:pPr>
        <w:rPr>
          <w:b/>
          <w:color w:val="000000" w:themeColor="text1"/>
          <w:sz w:val="28"/>
        </w:rPr>
      </w:pPr>
      <w:bookmarkStart w:id="0" w:name="_GoBack"/>
      <w:bookmarkEnd w:id="0"/>
    </w:p>
    <w:sectPr w:rsidR="00DC528D" w:rsidSect="00520ABA">
      <w:headerReference w:type="default" r:id="rId15"/>
      <w:footerReference w:type="default" r:id="rId16"/>
      <w:pgSz w:w="11906" w:h="16838"/>
      <w:pgMar w:top="194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92" w:rsidRDefault="00673992" w:rsidP="007A79C6">
      <w:r>
        <w:separator/>
      </w:r>
    </w:p>
  </w:endnote>
  <w:endnote w:type="continuationSeparator" w:id="0">
    <w:p w:rsidR="00673992" w:rsidRDefault="00673992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292" w:rsidRPr="00493746" w:rsidRDefault="00361292" w:rsidP="00361292">
    <w:pPr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493746">
      <w:rPr>
        <w:rFonts w:eastAsiaTheme="minorHAnsi"/>
        <w:i/>
        <w:color w:val="943634" w:themeColor="accent2" w:themeShade="BF"/>
      </w:rPr>
      <w:t>Az Emberi Erőforrások Minisztériuma megbízásából az Emberi Erőforrás Támogatáskezelő a Nemzeti Tehetség Program keretében kiírt a „Hazai Tudományos Diákköri műhelyek és re</w:t>
    </w:r>
    <w:r w:rsidRPr="00493746">
      <w:rPr>
        <w:rFonts w:eastAsiaTheme="minorHAnsi"/>
        <w:i/>
        <w:color w:val="943634" w:themeColor="accent2" w:themeShade="BF"/>
      </w:rPr>
      <w:t>n</w:t>
    </w:r>
    <w:r w:rsidRPr="00493746">
      <w:rPr>
        <w:rFonts w:eastAsiaTheme="minorHAnsi"/>
        <w:i/>
        <w:color w:val="943634" w:themeColor="accent2" w:themeShade="BF"/>
      </w:rPr>
      <w:t>dezvényeik támogatása” című NTP-HHTDK-20-0044 számú pályázat keretében</w:t>
    </w:r>
  </w:p>
  <w:p w:rsidR="00361292" w:rsidRPr="00493746" w:rsidRDefault="00361292" w:rsidP="00361292">
    <w:pPr>
      <w:spacing w:after="200" w:line="276" w:lineRule="auto"/>
      <w:rPr>
        <w:rFonts w:ascii="Calibri" w:eastAsia="Calibri" w:hAnsi="Calibri"/>
        <w:b/>
        <w:sz w:val="28"/>
        <w:szCs w:val="28"/>
        <w:lang w:eastAsia="en-US"/>
      </w:rPr>
    </w:pPr>
    <w:r w:rsidRPr="00493746">
      <w:rPr>
        <w:rFonts w:ascii="Calibri" w:eastAsia="Calibri" w:hAnsi="Calibri"/>
        <w:sz w:val="22"/>
        <w:szCs w:val="22"/>
        <w:lang w:eastAsia="en-US"/>
      </w:rPr>
      <w:t xml:space="preserve"> </w:t>
    </w:r>
    <w:r w:rsidRPr="00493746">
      <w:rPr>
        <w:rFonts w:ascii="Calibri" w:eastAsia="Calibri" w:hAnsi="Calibri"/>
        <w:noProof/>
        <w:sz w:val="22"/>
        <w:szCs w:val="22"/>
      </w:rPr>
      <w:drawing>
        <wp:inline distT="0" distB="0" distL="0" distR="0" wp14:anchorId="62E990EF" wp14:editId="356A16B0">
          <wp:extent cx="879179" cy="600075"/>
          <wp:effectExtent l="0" t="0" r="0" b="0"/>
          <wp:docPr id="3" name="Kép 3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31" cy="601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3746">
      <w:rPr>
        <w:rFonts w:ascii="Calibri" w:eastAsia="Calibri" w:hAnsi="Calibri"/>
        <w:sz w:val="22"/>
        <w:szCs w:val="22"/>
        <w:lang w:eastAsia="en-US"/>
      </w:rPr>
      <w:t xml:space="preserve">                </w:t>
    </w:r>
    <w:r w:rsidRPr="00493746">
      <w:rPr>
        <w:rFonts w:ascii="Calibri" w:eastAsia="Calibri" w:hAnsi="Calibri"/>
        <w:noProof/>
        <w:sz w:val="22"/>
        <w:szCs w:val="22"/>
      </w:rPr>
      <w:drawing>
        <wp:inline distT="0" distB="0" distL="0" distR="0" wp14:anchorId="41F52D10" wp14:editId="75CE9175">
          <wp:extent cx="1822705" cy="457200"/>
          <wp:effectExtent l="0" t="0" r="6350" b="0"/>
          <wp:docPr id="4" name="Kép 4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7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3746">
      <w:rPr>
        <w:rFonts w:ascii="Calibri" w:eastAsia="Calibri" w:hAnsi="Calibri"/>
        <w:sz w:val="22"/>
        <w:szCs w:val="22"/>
        <w:lang w:eastAsia="en-US"/>
      </w:rPr>
      <w:t xml:space="preserve">          </w:t>
    </w:r>
    <w:r w:rsidRPr="00493746">
      <w:rPr>
        <w:rFonts w:ascii="Calibri" w:eastAsia="Calibri" w:hAnsi="Calibri"/>
        <w:noProof/>
        <w:sz w:val="22"/>
        <w:szCs w:val="22"/>
      </w:rPr>
      <w:drawing>
        <wp:inline distT="0" distB="0" distL="0" distR="0" wp14:anchorId="10AF1CC2" wp14:editId="28EEFDA5">
          <wp:extent cx="1996361" cy="685800"/>
          <wp:effectExtent l="0" t="0" r="4445" b="0"/>
          <wp:docPr id="7" name="Kép 7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15" cy="690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292" w:rsidRDefault="003612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92" w:rsidRDefault="00673992" w:rsidP="007A79C6">
      <w:r>
        <w:separator/>
      </w:r>
    </w:p>
  </w:footnote>
  <w:footnote w:type="continuationSeparator" w:id="0">
    <w:p w:rsidR="00673992" w:rsidRDefault="00673992" w:rsidP="007A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040B6" wp14:editId="020F691A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6BA3445C" wp14:editId="718268A4">
                                <wp:extent cx="942975" cy="942975"/>
                                <wp:effectExtent l="0" t="0" r="9525" b="9525"/>
                                <wp:docPr id="5" name="Kép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42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kjQIAABQ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" stroked="f">
              <v:textbox>
                <w:txbxContent>
                  <w:p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:rsidR="003A6163" w:rsidRPr="009C5E8F" w:rsidRDefault="003A6163" w:rsidP="003A6163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61816FCD" wp14:editId="3DAAE34A">
                          <wp:extent cx="942975" cy="942975"/>
                          <wp:effectExtent l="0" t="0" r="9525" b="9525"/>
                          <wp:docPr id="5" name="Kép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42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>
      <w:rPr>
        <w:rFonts w:ascii="Calibri" w:eastAsia="Calibri" w:hAnsi="Calibri"/>
        <w:noProof/>
        <w:sz w:val="22"/>
        <w:szCs w:val="22"/>
        <w:lang w:val="hu-HU" w:eastAsia="hu-HU"/>
      </w:rPr>
      <w:drawing>
        <wp:inline distT="0" distB="0" distL="0" distR="0" wp14:anchorId="243FBBE6" wp14:editId="3C183BE7">
          <wp:extent cx="3190875" cy="895350"/>
          <wp:effectExtent l="0" t="0" r="9525" b="0"/>
          <wp:docPr id="1" name="Kép 1" descr="https://szie.hu/sites/default/files/szie_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ttps://szie.hu/sites/default/files/szie_pe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3"/>
  </w:num>
  <w:num w:numId="5">
    <w:abstractNumId w:val="14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3637E"/>
    <w:rsid w:val="00045C1E"/>
    <w:rsid w:val="00053681"/>
    <w:rsid w:val="000636E2"/>
    <w:rsid w:val="000678D7"/>
    <w:rsid w:val="00071BAB"/>
    <w:rsid w:val="00094530"/>
    <w:rsid w:val="000D71C2"/>
    <w:rsid w:val="000D7625"/>
    <w:rsid w:val="000F3835"/>
    <w:rsid w:val="0011338F"/>
    <w:rsid w:val="001309C8"/>
    <w:rsid w:val="001354B0"/>
    <w:rsid w:val="0014367D"/>
    <w:rsid w:val="00151D0F"/>
    <w:rsid w:val="00155207"/>
    <w:rsid w:val="00156C3B"/>
    <w:rsid w:val="001A7AC0"/>
    <w:rsid w:val="001B1D61"/>
    <w:rsid w:val="001B44C0"/>
    <w:rsid w:val="001C0EBE"/>
    <w:rsid w:val="001C7ADD"/>
    <w:rsid w:val="001F0CFA"/>
    <w:rsid w:val="001F1942"/>
    <w:rsid w:val="001F42D2"/>
    <w:rsid w:val="001F4485"/>
    <w:rsid w:val="00200DA6"/>
    <w:rsid w:val="0020329F"/>
    <w:rsid w:val="002275A8"/>
    <w:rsid w:val="00253A0A"/>
    <w:rsid w:val="00286312"/>
    <w:rsid w:val="002A5A64"/>
    <w:rsid w:val="002B7047"/>
    <w:rsid w:val="002B7F45"/>
    <w:rsid w:val="002D5119"/>
    <w:rsid w:val="002E1743"/>
    <w:rsid w:val="00306F09"/>
    <w:rsid w:val="0032207A"/>
    <w:rsid w:val="00361292"/>
    <w:rsid w:val="00363D56"/>
    <w:rsid w:val="00367960"/>
    <w:rsid w:val="003826A3"/>
    <w:rsid w:val="00394245"/>
    <w:rsid w:val="003A6163"/>
    <w:rsid w:val="003A659A"/>
    <w:rsid w:val="003B051C"/>
    <w:rsid w:val="003C1E22"/>
    <w:rsid w:val="003C23B6"/>
    <w:rsid w:val="00406BFC"/>
    <w:rsid w:val="00446C44"/>
    <w:rsid w:val="00483328"/>
    <w:rsid w:val="004914B8"/>
    <w:rsid w:val="004B4652"/>
    <w:rsid w:val="004C2491"/>
    <w:rsid w:val="004E093D"/>
    <w:rsid w:val="004E57C9"/>
    <w:rsid w:val="004F70EC"/>
    <w:rsid w:val="00507DD5"/>
    <w:rsid w:val="00517E5B"/>
    <w:rsid w:val="00520ABA"/>
    <w:rsid w:val="005515B2"/>
    <w:rsid w:val="0055345B"/>
    <w:rsid w:val="00570748"/>
    <w:rsid w:val="00577C1E"/>
    <w:rsid w:val="005C7D34"/>
    <w:rsid w:val="005E1D87"/>
    <w:rsid w:val="0061592C"/>
    <w:rsid w:val="00624457"/>
    <w:rsid w:val="006339F8"/>
    <w:rsid w:val="00635470"/>
    <w:rsid w:val="00650040"/>
    <w:rsid w:val="00673992"/>
    <w:rsid w:val="00675D46"/>
    <w:rsid w:val="00690374"/>
    <w:rsid w:val="006A1EB6"/>
    <w:rsid w:val="006B2ED3"/>
    <w:rsid w:val="006C134F"/>
    <w:rsid w:val="006F6146"/>
    <w:rsid w:val="00700E2B"/>
    <w:rsid w:val="0070586C"/>
    <w:rsid w:val="00737249"/>
    <w:rsid w:val="007640F2"/>
    <w:rsid w:val="00783064"/>
    <w:rsid w:val="00787E04"/>
    <w:rsid w:val="007A79C6"/>
    <w:rsid w:val="007B00C3"/>
    <w:rsid w:val="007E4314"/>
    <w:rsid w:val="007E5611"/>
    <w:rsid w:val="008050F1"/>
    <w:rsid w:val="00846240"/>
    <w:rsid w:val="008858E4"/>
    <w:rsid w:val="00886A4F"/>
    <w:rsid w:val="0089222D"/>
    <w:rsid w:val="00896298"/>
    <w:rsid w:val="00906B31"/>
    <w:rsid w:val="009262F6"/>
    <w:rsid w:val="0092771A"/>
    <w:rsid w:val="00957BEA"/>
    <w:rsid w:val="009A66AE"/>
    <w:rsid w:val="009B091A"/>
    <w:rsid w:val="00A4219C"/>
    <w:rsid w:val="00A624FB"/>
    <w:rsid w:val="00A8028C"/>
    <w:rsid w:val="00A928C1"/>
    <w:rsid w:val="00AA091E"/>
    <w:rsid w:val="00AA6C4B"/>
    <w:rsid w:val="00AB0FE5"/>
    <w:rsid w:val="00AD0B4A"/>
    <w:rsid w:val="00AF5610"/>
    <w:rsid w:val="00B55947"/>
    <w:rsid w:val="00B91E88"/>
    <w:rsid w:val="00BA180E"/>
    <w:rsid w:val="00BA3B75"/>
    <w:rsid w:val="00BB27E0"/>
    <w:rsid w:val="00BD3811"/>
    <w:rsid w:val="00C223D8"/>
    <w:rsid w:val="00C24FDA"/>
    <w:rsid w:val="00C42338"/>
    <w:rsid w:val="00C444AF"/>
    <w:rsid w:val="00C533AC"/>
    <w:rsid w:val="00C95FFD"/>
    <w:rsid w:val="00CA7EC7"/>
    <w:rsid w:val="00CC7601"/>
    <w:rsid w:val="00CD3EDC"/>
    <w:rsid w:val="00D135AE"/>
    <w:rsid w:val="00D175B0"/>
    <w:rsid w:val="00D31EF4"/>
    <w:rsid w:val="00D437AB"/>
    <w:rsid w:val="00D4527E"/>
    <w:rsid w:val="00D76AF4"/>
    <w:rsid w:val="00D84EF4"/>
    <w:rsid w:val="00D97699"/>
    <w:rsid w:val="00DB2AB2"/>
    <w:rsid w:val="00DC528D"/>
    <w:rsid w:val="00DE6F8B"/>
    <w:rsid w:val="00E16ABD"/>
    <w:rsid w:val="00E23EF3"/>
    <w:rsid w:val="00E50504"/>
    <w:rsid w:val="00E624EC"/>
    <w:rsid w:val="00E777FD"/>
    <w:rsid w:val="00E86EE7"/>
    <w:rsid w:val="00EA21E8"/>
    <w:rsid w:val="00EC0639"/>
    <w:rsid w:val="00EC19EF"/>
    <w:rsid w:val="00EC466C"/>
    <w:rsid w:val="00F26BB0"/>
    <w:rsid w:val="00F367D3"/>
    <w:rsid w:val="00F52D66"/>
    <w:rsid w:val="00F54474"/>
    <w:rsid w:val="00F65BCB"/>
    <w:rsid w:val="00F72CBB"/>
    <w:rsid w:val="00F82F8C"/>
    <w:rsid w:val="00F854F0"/>
    <w:rsid w:val="00FB5D33"/>
    <w:rsid w:val="00FD0ABD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4E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24E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3f2bx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38MSun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3f2bxL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it.ly/3f2bxL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it.ly/38MSu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36B0D-AEF5-460A-AAED-8FBDB08A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409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3231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4</cp:revision>
  <dcterms:created xsi:type="dcterms:W3CDTF">2020-11-23T20:03:00Z</dcterms:created>
  <dcterms:modified xsi:type="dcterms:W3CDTF">2022-07-08T06:39:00Z</dcterms:modified>
</cp:coreProperties>
</file>